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C4E" w:rsidRPr="008D3C4E" w:rsidRDefault="00435D6D" w:rsidP="008D3C4E">
      <w:pPr>
        <w:pStyle w:val="a3"/>
        <w:shd w:val="clear" w:color="auto" w:fill="FFFFFF"/>
        <w:spacing w:before="0" w:beforeAutospacing="0" w:after="0" w:afterAutospacing="0"/>
        <w:ind w:firstLine="709"/>
        <w:jc w:val="center"/>
        <w:rPr>
          <w:b/>
          <w:sz w:val="28"/>
          <w:szCs w:val="28"/>
        </w:rPr>
      </w:pPr>
      <w:r w:rsidRPr="008D3C4E">
        <w:rPr>
          <w:b/>
          <w:sz w:val="28"/>
          <w:szCs w:val="28"/>
        </w:rPr>
        <w:t>Уголовным законом предусмотрена ответственность за незаконный ввоз на территорию страны наркотических средств</w:t>
      </w:r>
    </w:p>
    <w:p w:rsidR="00435D6D" w:rsidRDefault="00435D6D" w:rsidP="008D3C4E">
      <w:pPr>
        <w:pStyle w:val="a3"/>
        <w:shd w:val="clear" w:color="auto" w:fill="FFFFFF"/>
        <w:spacing w:before="0" w:beforeAutospacing="0" w:after="0" w:afterAutospacing="0"/>
        <w:ind w:firstLine="709"/>
        <w:jc w:val="center"/>
        <w:rPr>
          <w:b/>
          <w:sz w:val="28"/>
          <w:szCs w:val="28"/>
        </w:rPr>
      </w:pPr>
      <w:r w:rsidRPr="008D3C4E">
        <w:rPr>
          <w:b/>
          <w:sz w:val="28"/>
          <w:szCs w:val="28"/>
        </w:rPr>
        <w:t xml:space="preserve"> и сильнодействующих веществ</w:t>
      </w:r>
      <w:r w:rsidR="008D3C4E" w:rsidRPr="008D3C4E">
        <w:rPr>
          <w:b/>
          <w:sz w:val="28"/>
          <w:szCs w:val="28"/>
        </w:rPr>
        <w:t>.</w:t>
      </w:r>
    </w:p>
    <w:p w:rsidR="000E6843" w:rsidRPr="008D3C4E" w:rsidRDefault="000E6843" w:rsidP="008D3C4E">
      <w:pPr>
        <w:pStyle w:val="a3"/>
        <w:shd w:val="clear" w:color="auto" w:fill="FFFFFF"/>
        <w:spacing w:before="0" w:beforeAutospacing="0" w:after="0" w:afterAutospacing="0"/>
        <w:ind w:firstLine="709"/>
        <w:jc w:val="center"/>
        <w:rPr>
          <w:b/>
          <w:sz w:val="28"/>
          <w:szCs w:val="28"/>
        </w:rPr>
      </w:pPr>
    </w:p>
    <w:p w:rsidR="00435D6D" w:rsidRPr="00A3382A" w:rsidRDefault="00435D6D" w:rsidP="00435D6D">
      <w:pPr>
        <w:pStyle w:val="a3"/>
        <w:shd w:val="clear" w:color="auto" w:fill="FFFFFF"/>
        <w:spacing w:before="0" w:beforeAutospacing="0" w:after="0" w:afterAutospacing="0"/>
        <w:ind w:firstLine="709"/>
        <w:jc w:val="both"/>
        <w:rPr>
          <w:rFonts w:ascii="Roboto" w:hAnsi="Roboto"/>
          <w:sz w:val="28"/>
          <w:szCs w:val="28"/>
        </w:rPr>
      </w:pPr>
      <w:r w:rsidRPr="00A3382A">
        <w:rPr>
          <w:sz w:val="28"/>
          <w:szCs w:val="28"/>
        </w:rPr>
        <w:t>Федеральным законом от 08.01.1998 № 3-ФЗ «О наркотических средствах и психотропных веществах» запрещен свободный оборот наркотических средств, психотропных веществ, а также их прекурсоров, а в отдельных случаях ограничен в установленном законом порядке. За совершение преступлений в сфере незаконного оборота наркотиков предусмотрена уголовная ответственность.</w:t>
      </w:r>
    </w:p>
    <w:p w:rsidR="00435D6D" w:rsidRPr="00A3382A" w:rsidRDefault="00435D6D" w:rsidP="00435D6D">
      <w:pPr>
        <w:pStyle w:val="a3"/>
        <w:shd w:val="clear" w:color="auto" w:fill="FFFFFF"/>
        <w:spacing w:before="0" w:beforeAutospacing="0" w:after="0" w:afterAutospacing="0"/>
        <w:ind w:firstLine="709"/>
        <w:jc w:val="both"/>
        <w:rPr>
          <w:sz w:val="28"/>
          <w:szCs w:val="28"/>
        </w:rPr>
      </w:pPr>
      <w:r w:rsidRPr="00A3382A">
        <w:rPr>
          <w:sz w:val="28"/>
          <w:szCs w:val="28"/>
        </w:rPr>
        <w:t xml:space="preserve">Так, статьей 229.1 УК РФ предусмотрена ответственность за </w:t>
      </w:r>
      <w:r w:rsidRPr="00A3382A">
        <w:rPr>
          <w:b/>
          <w:sz w:val="28"/>
          <w:szCs w:val="28"/>
        </w:rPr>
        <w:t>контрабанду</w:t>
      </w:r>
      <w:r w:rsidRPr="00A3382A">
        <w:rPr>
          <w:sz w:val="28"/>
          <w:szCs w:val="28"/>
        </w:rPr>
        <w:t xml:space="preserve"> – незаконное перемещение через таможенную границу Таможенного союза либо Государственную границу Российской Федерации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435D6D" w:rsidRPr="00435D6D" w:rsidRDefault="00435D6D" w:rsidP="00435D6D">
      <w:pPr>
        <w:spacing w:after="0" w:line="240" w:lineRule="auto"/>
        <w:ind w:firstLine="709"/>
        <w:jc w:val="both"/>
        <w:rPr>
          <w:rFonts w:ascii="Times New Roman" w:eastAsia="Times New Roman" w:hAnsi="Times New Roman" w:cs="Times New Roman"/>
          <w:sz w:val="28"/>
          <w:szCs w:val="28"/>
        </w:rPr>
      </w:pPr>
      <w:proofErr w:type="gramStart"/>
      <w:r w:rsidRPr="00A3382A">
        <w:rPr>
          <w:rFonts w:ascii="Times New Roman" w:eastAsia="Times New Roman" w:hAnsi="Times New Roman" w:cs="Times New Roman"/>
          <w:sz w:val="28"/>
          <w:szCs w:val="28"/>
        </w:rPr>
        <w:t>Под незаконным перемещением товаров или иных предметов через таможенную границу следует понимать</w:t>
      </w:r>
      <w:r w:rsidRPr="00435D6D">
        <w:rPr>
          <w:rFonts w:ascii="Times New Roman" w:eastAsia="Times New Roman" w:hAnsi="Times New Roman" w:cs="Times New Roman"/>
          <w:sz w:val="28"/>
          <w:szCs w:val="28"/>
        </w:rPr>
        <w:t xml:space="preserve"> перемещение товаров или иных предметов вне установленных мест или в неустановленное время работы таможенных органов в этих местах, либо с сокрытием от таможенного контроля, либо с недостоверным декларированием или недекларированием товаров, либо с использованием документов, содержащих недостоверные сведения о товарах или иных предметах, и (или) с использованием поддельных</w:t>
      </w:r>
      <w:proofErr w:type="gramEnd"/>
      <w:r w:rsidRPr="00435D6D">
        <w:rPr>
          <w:rFonts w:ascii="Times New Roman" w:eastAsia="Times New Roman" w:hAnsi="Times New Roman" w:cs="Times New Roman"/>
          <w:sz w:val="28"/>
          <w:szCs w:val="28"/>
        </w:rPr>
        <w:t xml:space="preserve"> либо относящихся к другим товарам или иным предметам средств идентификации. </w:t>
      </w:r>
    </w:p>
    <w:p w:rsidR="00435D6D" w:rsidRPr="00435D6D" w:rsidRDefault="00435D6D" w:rsidP="00435D6D">
      <w:pPr>
        <w:pStyle w:val="a3"/>
        <w:shd w:val="clear" w:color="auto" w:fill="FFFFFF"/>
        <w:spacing w:before="0" w:beforeAutospacing="0" w:after="0" w:afterAutospacing="0"/>
        <w:ind w:firstLine="709"/>
        <w:jc w:val="both"/>
        <w:rPr>
          <w:rFonts w:ascii="Roboto" w:hAnsi="Roboto"/>
          <w:sz w:val="28"/>
          <w:szCs w:val="28"/>
        </w:rPr>
      </w:pPr>
      <w:r w:rsidRPr="00435D6D">
        <w:rPr>
          <w:sz w:val="28"/>
          <w:szCs w:val="28"/>
        </w:rPr>
        <w:t>При этом если при совершении контрабанды лицо использует подделанный им же официальный документ или печать, то его действия квалифицируются как совокупность преступлений, предусмотренных ст. 229.1 УК РФ и ст. 327 УК РФ (подделка, изготовление или оборот поддельных документов, государственных наград, штампов, печатей или бланков).</w:t>
      </w:r>
    </w:p>
    <w:p w:rsidR="00435D6D" w:rsidRPr="00435D6D" w:rsidRDefault="00435D6D" w:rsidP="00435D6D">
      <w:pPr>
        <w:pStyle w:val="a3"/>
        <w:shd w:val="clear" w:color="auto" w:fill="FFFFFF"/>
        <w:spacing w:before="0" w:beforeAutospacing="0" w:after="0" w:afterAutospacing="0"/>
        <w:ind w:firstLine="709"/>
        <w:jc w:val="both"/>
        <w:rPr>
          <w:rFonts w:ascii="Roboto" w:hAnsi="Roboto"/>
          <w:sz w:val="28"/>
          <w:szCs w:val="28"/>
        </w:rPr>
      </w:pPr>
      <w:r w:rsidRPr="00435D6D">
        <w:rPr>
          <w:sz w:val="28"/>
          <w:szCs w:val="28"/>
        </w:rPr>
        <w:t>В зависимости от способа незаконного перемещения преступление окончено с момента фактического пересечения таможенной границы либо с момента представления недостоверной декларации или иного документа.</w:t>
      </w:r>
    </w:p>
    <w:p w:rsidR="00435D6D" w:rsidRPr="00435D6D" w:rsidRDefault="00435D6D" w:rsidP="00435D6D">
      <w:pPr>
        <w:pStyle w:val="a3"/>
        <w:shd w:val="clear" w:color="auto" w:fill="FFFFFF"/>
        <w:spacing w:before="0" w:beforeAutospacing="0" w:after="0" w:afterAutospacing="0"/>
        <w:ind w:firstLine="709"/>
        <w:jc w:val="both"/>
        <w:rPr>
          <w:sz w:val="28"/>
          <w:szCs w:val="28"/>
        </w:rPr>
      </w:pPr>
      <w:r w:rsidRPr="00435D6D">
        <w:rPr>
          <w:sz w:val="28"/>
          <w:szCs w:val="28"/>
        </w:rPr>
        <w:t>Уголовная ответственность за совершение преступления, предусмотренного ст. 229.1 УК РФ, наступает по достижении 16-летнего возраста.</w:t>
      </w:r>
    </w:p>
    <w:p w:rsidR="00435D6D" w:rsidRPr="00435D6D" w:rsidRDefault="00435D6D" w:rsidP="00435D6D">
      <w:pPr>
        <w:pStyle w:val="a3"/>
        <w:shd w:val="clear" w:color="auto" w:fill="FFFFFF"/>
        <w:spacing w:before="0" w:beforeAutospacing="0" w:after="0" w:afterAutospacing="0"/>
        <w:ind w:firstLine="709"/>
        <w:jc w:val="both"/>
        <w:rPr>
          <w:b/>
          <w:sz w:val="28"/>
          <w:szCs w:val="28"/>
        </w:rPr>
      </w:pPr>
      <w:r w:rsidRPr="00435D6D">
        <w:rPr>
          <w:sz w:val="28"/>
          <w:szCs w:val="28"/>
        </w:rPr>
        <w:t>Совершение контрабанды наркотиков влечет лишение свободы на срок от 3 до 7 лет. В качестве дополнительных наказаний может быть назначен штраф в размере до 1 млн. рублей  или в размере заработной платы или иного дохода осужденного за период до пяти лет и ограничение свободы на срок до 1 года. При н</w:t>
      </w:r>
      <w:bookmarkStart w:id="0" w:name="_GoBack"/>
      <w:bookmarkEnd w:id="0"/>
      <w:r w:rsidRPr="00435D6D">
        <w:rPr>
          <w:sz w:val="28"/>
          <w:szCs w:val="28"/>
        </w:rPr>
        <w:t>аличии квалифицирующих признаков (например, особо крупный размер наркотических средств и сильнодействующих веществ) наступает более строгая ответственность – вплоть до лишения свободы сроком до 20 лет.</w:t>
      </w:r>
    </w:p>
    <w:p w:rsidR="008D3C4E" w:rsidRPr="00435D6D" w:rsidRDefault="008D3C4E" w:rsidP="00435D6D">
      <w:pPr>
        <w:spacing w:after="0" w:line="240" w:lineRule="auto"/>
        <w:jc w:val="both"/>
        <w:rPr>
          <w:rFonts w:ascii="Times New Roman" w:hAnsi="Times New Roman" w:cs="Times New Roman"/>
          <w:sz w:val="28"/>
          <w:szCs w:val="28"/>
        </w:rPr>
      </w:pPr>
    </w:p>
    <w:sectPr w:rsidR="008D3C4E" w:rsidRPr="00435D6D" w:rsidSect="000E6843">
      <w:pgSz w:w="11906" w:h="16838"/>
      <w:pgMar w:top="568" w:right="850"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displayVerticalDrawingGridEvery w:val="2"/>
  <w:characterSpacingControl w:val="doNotCompress"/>
  <w:compat/>
  <w:rsids>
    <w:rsidRoot w:val="006C02FB"/>
    <w:rsid w:val="000A6772"/>
    <w:rsid w:val="000E6843"/>
    <w:rsid w:val="00286B3A"/>
    <w:rsid w:val="003B4C93"/>
    <w:rsid w:val="00424204"/>
    <w:rsid w:val="00435D6D"/>
    <w:rsid w:val="004F76ED"/>
    <w:rsid w:val="006C02FB"/>
    <w:rsid w:val="00862B40"/>
    <w:rsid w:val="008703F2"/>
    <w:rsid w:val="008D3C4E"/>
    <w:rsid w:val="00902C43"/>
    <w:rsid w:val="00A3382A"/>
    <w:rsid w:val="00AB2AFF"/>
    <w:rsid w:val="00B950FA"/>
    <w:rsid w:val="00DD5F65"/>
    <w:rsid w:val="00FB00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C02FB"/>
  </w:style>
  <w:style w:type="character" w:customStyle="1" w:styleId="feeds-pagenavigationtooltip">
    <w:name w:val="feeds-page__navigation_tooltip"/>
    <w:basedOn w:val="a0"/>
    <w:rsid w:val="006C02FB"/>
  </w:style>
  <w:style w:type="paragraph" w:styleId="a3">
    <w:name w:val="Normal (Web)"/>
    <w:basedOn w:val="a"/>
    <w:uiPriority w:val="99"/>
    <w:semiHidden/>
    <w:unhideWhenUsed/>
    <w:rsid w:val="006C02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Стиль"/>
    <w:rsid w:val="008D3C4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08006998">
      <w:bodyDiv w:val="1"/>
      <w:marLeft w:val="0"/>
      <w:marRight w:val="0"/>
      <w:marTop w:val="0"/>
      <w:marBottom w:val="0"/>
      <w:divBdr>
        <w:top w:val="none" w:sz="0" w:space="0" w:color="auto"/>
        <w:left w:val="none" w:sz="0" w:space="0" w:color="auto"/>
        <w:bottom w:val="none" w:sz="0" w:space="0" w:color="auto"/>
        <w:right w:val="none" w:sz="0" w:space="0" w:color="auto"/>
      </w:divBdr>
      <w:divsChild>
        <w:div w:id="1557618049">
          <w:marLeft w:val="0"/>
          <w:marRight w:val="0"/>
          <w:marTop w:val="0"/>
          <w:marBottom w:val="0"/>
          <w:divBdr>
            <w:top w:val="none" w:sz="0" w:space="0" w:color="auto"/>
            <w:left w:val="none" w:sz="0" w:space="0" w:color="auto"/>
            <w:bottom w:val="none" w:sz="0" w:space="0" w:color="auto"/>
            <w:right w:val="none" w:sz="0" w:space="0" w:color="auto"/>
          </w:divBdr>
          <w:divsChild>
            <w:div w:id="197011955">
              <w:marLeft w:val="0"/>
              <w:marRight w:val="0"/>
              <w:marTop w:val="0"/>
              <w:marBottom w:val="0"/>
              <w:divBdr>
                <w:top w:val="none" w:sz="0" w:space="0" w:color="auto"/>
                <w:left w:val="none" w:sz="0" w:space="0" w:color="auto"/>
                <w:bottom w:val="none" w:sz="0" w:space="0" w:color="auto"/>
                <w:right w:val="none" w:sz="0" w:space="0" w:color="auto"/>
              </w:divBdr>
            </w:div>
          </w:divsChild>
        </w:div>
        <w:div w:id="1770077503">
          <w:marLeft w:val="0"/>
          <w:marRight w:val="0"/>
          <w:marTop w:val="0"/>
          <w:marBottom w:val="0"/>
          <w:divBdr>
            <w:top w:val="none" w:sz="0" w:space="0" w:color="auto"/>
            <w:left w:val="none" w:sz="0" w:space="0" w:color="auto"/>
            <w:bottom w:val="none" w:sz="0" w:space="0" w:color="auto"/>
            <w:right w:val="none" w:sz="0" w:space="0" w:color="auto"/>
          </w:divBdr>
          <w:divsChild>
            <w:div w:id="1558201681">
              <w:marLeft w:val="0"/>
              <w:marRight w:val="0"/>
              <w:marTop w:val="0"/>
              <w:marBottom w:val="0"/>
              <w:divBdr>
                <w:top w:val="none" w:sz="0" w:space="0" w:color="auto"/>
                <w:left w:val="none" w:sz="0" w:space="0" w:color="auto"/>
                <w:bottom w:val="none" w:sz="0" w:space="0" w:color="auto"/>
                <w:right w:val="none" w:sz="0" w:space="0" w:color="auto"/>
              </w:divBdr>
              <w:divsChild>
                <w:div w:id="783884258">
                  <w:marLeft w:val="0"/>
                  <w:marRight w:val="0"/>
                  <w:marTop w:val="0"/>
                  <w:marBottom w:val="0"/>
                  <w:divBdr>
                    <w:top w:val="none" w:sz="0" w:space="0" w:color="auto"/>
                    <w:left w:val="none" w:sz="0" w:space="0" w:color="auto"/>
                    <w:bottom w:val="none" w:sz="0" w:space="0" w:color="auto"/>
                    <w:right w:val="none" w:sz="0" w:space="0" w:color="auto"/>
                  </w:divBdr>
                </w:div>
                <w:div w:id="1097168937">
                  <w:marLeft w:val="0"/>
                  <w:marRight w:val="0"/>
                  <w:marTop w:val="0"/>
                  <w:marBottom w:val="0"/>
                  <w:divBdr>
                    <w:top w:val="none" w:sz="0" w:space="0" w:color="auto"/>
                    <w:left w:val="none" w:sz="0" w:space="0" w:color="auto"/>
                    <w:bottom w:val="none" w:sz="0" w:space="0" w:color="auto"/>
                    <w:right w:val="none" w:sz="0" w:space="0" w:color="auto"/>
                  </w:divBdr>
                </w:div>
              </w:divsChild>
            </w:div>
            <w:div w:id="103505679">
              <w:marLeft w:val="0"/>
              <w:marRight w:val="0"/>
              <w:marTop w:val="0"/>
              <w:marBottom w:val="0"/>
              <w:divBdr>
                <w:top w:val="none" w:sz="0" w:space="0" w:color="auto"/>
                <w:left w:val="none" w:sz="0" w:space="0" w:color="auto"/>
                <w:bottom w:val="none" w:sz="0" w:space="0" w:color="auto"/>
                <w:right w:val="none" w:sz="0" w:space="0" w:color="auto"/>
              </w:divBdr>
              <w:divsChild>
                <w:div w:id="1959680136">
                  <w:marLeft w:val="0"/>
                  <w:marRight w:val="0"/>
                  <w:marTop w:val="0"/>
                  <w:marBottom w:val="0"/>
                  <w:divBdr>
                    <w:top w:val="none" w:sz="0" w:space="0" w:color="auto"/>
                    <w:left w:val="none" w:sz="0" w:space="0" w:color="auto"/>
                    <w:bottom w:val="none" w:sz="0" w:space="0" w:color="auto"/>
                    <w:right w:val="none" w:sz="0" w:space="0" w:color="auto"/>
                  </w:divBdr>
                  <w:divsChild>
                    <w:div w:id="15020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49786">
      <w:bodyDiv w:val="1"/>
      <w:marLeft w:val="0"/>
      <w:marRight w:val="0"/>
      <w:marTop w:val="0"/>
      <w:marBottom w:val="0"/>
      <w:divBdr>
        <w:top w:val="none" w:sz="0" w:space="0" w:color="auto"/>
        <w:left w:val="none" w:sz="0" w:space="0" w:color="auto"/>
        <w:bottom w:val="none" w:sz="0" w:space="0" w:color="auto"/>
        <w:right w:val="none" w:sz="0" w:space="0" w:color="auto"/>
      </w:divBdr>
      <w:divsChild>
        <w:div w:id="925916989">
          <w:marLeft w:val="0"/>
          <w:marRight w:val="0"/>
          <w:marTop w:val="0"/>
          <w:marBottom w:val="0"/>
          <w:divBdr>
            <w:top w:val="none" w:sz="0" w:space="0" w:color="auto"/>
            <w:left w:val="none" w:sz="0" w:space="0" w:color="auto"/>
            <w:bottom w:val="none" w:sz="0" w:space="0" w:color="auto"/>
            <w:right w:val="none" w:sz="0" w:space="0" w:color="auto"/>
          </w:divBdr>
          <w:divsChild>
            <w:div w:id="1506701595">
              <w:marLeft w:val="0"/>
              <w:marRight w:val="0"/>
              <w:marTop w:val="0"/>
              <w:marBottom w:val="0"/>
              <w:divBdr>
                <w:top w:val="none" w:sz="0" w:space="0" w:color="auto"/>
                <w:left w:val="none" w:sz="0" w:space="0" w:color="auto"/>
                <w:bottom w:val="none" w:sz="0" w:space="0" w:color="auto"/>
                <w:right w:val="none" w:sz="0" w:space="0" w:color="auto"/>
              </w:divBdr>
            </w:div>
          </w:divsChild>
        </w:div>
        <w:div w:id="964581380">
          <w:marLeft w:val="0"/>
          <w:marRight w:val="0"/>
          <w:marTop w:val="0"/>
          <w:marBottom w:val="0"/>
          <w:divBdr>
            <w:top w:val="none" w:sz="0" w:space="0" w:color="auto"/>
            <w:left w:val="none" w:sz="0" w:space="0" w:color="auto"/>
            <w:bottom w:val="none" w:sz="0" w:space="0" w:color="auto"/>
            <w:right w:val="none" w:sz="0" w:space="0" w:color="auto"/>
          </w:divBdr>
          <w:divsChild>
            <w:div w:id="194579811">
              <w:marLeft w:val="0"/>
              <w:marRight w:val="0"/>
              <w:marTop w:val="0"/>
              <w:marBottom w:val="0"/>
              <w:divBdr>
                <w:top w:val="none" w:sz="0" w:space="0" w:color="auto"/>
                <w:left w:val="none" w:sz="0" w:space="0" w:color="auto"/>
                <w:bottom w:val="none" w:sz="0" w:space="0" w:color="auto"/>
                <w:right w:val="none" w:sz="0" w:space="0" w:color="auto"/>
              </w:divBdr>
              <w:divsChild>
                <w:div w:id="1108622658">
                  <w:marLeft w:val="0"/>
                  <w:marRight w:val="0"/>
                  <w:marTop w:val="0"/>
                  <w:marBottom w:val="0"/>
                  <w:divBdr>
                    <w:top w:val="none" w:sz="0" w:space="0" w:color="auto"/>
                    <w:left w:val="none" w:sz="0" w:space="0" w:color="auto"/>
                    <w:bottom w:val="none" w:sz="0" w:space="0" w:color="auto"/>
                    <w:right w:val="none" w:sz="0" w:space="0" w:color="auto"/>
                  </w:divBdr>
                </w:div>
                <w:div w:id="401099488">
                  <w:marLeft w:val="0"/>
                  <w:marRight w:val="0"/>
                  <w:marTop w:val="0"/>
                  <w:marBottom w:val="0"/>
                  <w:divBdr>
                    <w:top w:val="none" w:sz="0" w:space="0" w:color="auto"/>
                    <w:left w:val="none" w:sz="0" w:space="0" w:color="auto"/>
                    <w:bottom w:val="none" w:sz="0" w:space="0" w:color="auto"/>
                    <w:right w:val="none" w:sz="0" w:space="0" w:color="auto"/>
                  </w:divBdr>
                </w:div>
              </w:divsChild>
            </w:div>
            <w:div w:id="163473580">
              <w:marLeft w:val="0"/>
              <w:marRight w:val="0"/>
              <w:marTop w:val="0"/>
              <w:marBottom w:val="0"/>
              <w:divBdr>
                <w:top w:val="none" w:sz="0" w:space="0" w:color="auto"/>
                <w:left w:val="none" w:sz="0" w:space="0" w:color="auto"/>
                <w:bottom w:val="none" w:sz="0" w:space="0" w:color="auto"/>
                <w:right w:val="none" w:sz="0" w:space="0" w:color="auto"/>
              </w:divBdr>
              <w:divsChild>
                <w:div w:id="678966162">
                  <w:marLeft w:val="0"/>
                  <w:marRight w:val="0"/>
                  <w:marTop w:val="0"/>
                  <w:marBottom w:val="0"/>
                  <w:divBdr>
                    <w:top w:val="none" w:sz="0" w:space="0" w:color="auto"/>
                    <w:left w:val="none" w:sz="0" w:space="0" w:color="auto"/>
                    <w:bottom w:val="none" w:sz="0" w:space="0" w:color="auto"/>
                    <w:right w:val="none" w:sz="0" w:space="0" w:color="auto"/>
                  </w:divBdr>
                  <w:divsChild>
                    <w:div w:id="44723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9371">
      <w:bodyDiv w:val="1"/>
      <w:marLeft w:val="0"/>
      <w:marRight w:val="0"/>
      <w:marTop w:val="0"/>
      <w:marBottom w:val="0"/>
      <w:divBdr>
        <w:top w:val="none" w:sz="0" w:space="0" w:color="auto"/>
        <w:left w:val="none" w:sz="0" w:space="0" w:color="auto"/>
        <w:bottom w:val="none" w:sz="0" w:space="0" w:color="auto"/>
        <w:right w:val="none" w:sz="0" w:space="0" w:color="auto"/>
      </w:divBdr>
      <w:divsChild>
        <w:div w:id="351732672">
          <w:marLeft w:val="0"/>
          <w:marRight w:val="0"/>
          <w:marTop w:val="0"/>
          <w:marBottom w:val="0"/>
          <w:divBdr>
            <w:top w:val="none" w:sz="0" w:space="0" w:color="auto"/>
            <w:left w:val="none" w:sz="0" w:space="0" w:color="auto"/>
            <w:bottom w:val="none" w:sz="0" w:space="0" w:color="auto"/>
            <w:right w:val="none" w:sz="0" w:space="0" w:color="auto"/>
          </w:divBdr>
          <w:divsChild>
            <w:div w:id="2090422014">
              <w:marLeft w:val="0"/>
              <w:marRight w:val="0"/>
              <w:marTop w:val="0"/>
              <w:marBottom w:val="0"/>
              <w:divBdr>
                <w:top w:val="none" w:sz="0" w:space="0" w:color="auto"/>
                <w:left w:val="none" w:sz="0" w:space="0" w:color="auto"/>
                <w:bottom w:val="none" w:sz="0" w:space="0" w:color="auto"/>
                <w:right w:val="none" w:sz="0" w:space="0" w:color="auto"/>
              </w:divBdr>
            </w:div>
          </w:divsChild>
        </w:div>
        <w:div w:id="500050021">
          <w:marLeft w:val="0"/>
          <w:marRight w:val="0"/>
          <w:marTop w:val="0"/>
          <w:marBottom w:val="0"/>
          <w:divBdr>
            <w:top w:val="none" w:sz="0" w:space="0" w:color="auto"/>
            <w:left w:val="none" w:sz="0" w:space="0" w:color="auto"/>
            <w:bottom w:val="none" w:sz="0" w:space="0" w:color="auto"/>
            <w:right w:val="none" w:sz="0" w:space="0" w:color="auto"/>
          </w:divBdr>
          <w:divsChild>
            <w:div w:id="1506936450">
              <w:marLeft w:val="0"/>
              <w:marRight w:val="0"/>
              <w:marTop w:val="0"/>
              <w:marBottom w:val="0"/>
              <w:divBdr>
                <w:top w:val="none" w:sz="0" w:space="0" w:color="auto"/>
                <w:left w:val="none" w:sz="0" w:space="0" w:color="auto"/>
                <w:bottom w:val="none" w:sz="0" w:space="0" w:color="auto"/>
                <w:right w:val="none" w:sz="0" w:space="0" w:color="auto"/>
              </w:divBdr>
              <w:divsChild>
                <w:div w:id="1897350684">
                  <w:marLeft w:val="0"/>
                  <w:marRight w:val="0"/>
                  <w:marTop w:val="0"/>
                  <w:marBottom w:val="0"/>
                  <w:divBdr>
                    <w:top w:val="none" w:sz="0" w:space="0" w:color="auto"/>
                    <w:left w:val="none" w:sz="0" w:space="0" w:color="auto"/>
                    <w:bottom w:val="none" w:sz="0" w:space="0" w:color="auto"/>
                    <w:right w:val="none" w:sz="0" w:space="0" w:color="auto"/>
                  </w:divBdr>
                </w:div>
                <w:div w:id="772557141">
                  <w:marLeft w:val="0"/>
                  <w:marRight w:val="0"/>
                  <w:marTop w:val="0"/>
                  <w:marBottom w:val="0"/>
                  <w:divBdr>
                    <w:top w:val="none" w:sz="0" w:space="0" w:color="auto"/>
                    <w:left w:val="none" w:sz="0" w:space="0" w:color="auto"/>
                    <w:bottom w:val="none" w:sz="0" w:space="0" w:color="auto"/>
                    <w:right w:val="none" w:sz="0" w:space="0" w:color="auto"/>
                  </w:divBdr>
                </w:div>
              </w:divsChild>
            </w:div>
            <w:div w:id="1911576012">
              <w:marLeft w:val="0"/>
              <w:marRight w:val="0"/>
              <w:marTop w:val="0"/>
              <w:marBottom w:val="0"/>
              <w:divBdr>
                <w:top w:val="none" w:sz="0" w:space="0" w:color="auto"/>
                <w:left w:val="none" w:sz="0" w:space="0" w:color="auto"/>
                <w:bottom w:val="none" w:sz="0" w:space="0" w:color="auto"/>
                <w:right w:val="none" w:sz="0" w:space="0" w:color="auto"/>
              </w:divBdr>
              <w:divsChild>
                <w:div w:id="862322854">
                  <w:marLeft w:val="0"/>
                  <w:marRight w:val="0"/>
                  <w:marTop w:val="0"/>
                  <w:marBottom w:val="0"/>
                  <w:divBdr>
                    <w:top w:val="none" w:sz="0" w:space="0" w:color="auto"/>
                    <w:left w:val="none" w:sz="0" w:space="0" w:color="auto"/>
                    <w:bottom w:val="none" w:sz="0" w:space="0" w:color="auto"/>
                    <w:right w:val="none" w:sz="0" w:space="0" w:color="auto"/>
                  </w:divBdr>
                  <w:divsChild>
                    <w:div w:id="7580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015463">
      <w:bodyDiv w:val="1"/>
      <w:marLeft w:val="0"/>
      <w:marRight w:val="0"/>
      <w:marTop w:val="0"/>
      <w:marBottom w:val="0"/>
      <w:divBdr>
        <w:top w:val="none" w:sz="0" w:space="0" w:color="auto"/>
        <w:left w:val="none" w:sz="0" w:space="0" w:color="auto"/>
        <w:bottom w:val="none" w:sz="0" w:space="0" w:color="auto"/>
        <w:right w:val="none" w:sz="0" w:space="0" w:color="auto"/>
      </w:divBdr>
    </w:div>
    <w:div w:id="1128737965">
      <w:bodyDiv w:val="1"/>
      <w:marLeft w:val="0"/>
      <w:marRight w:val="0"/>
      <w:marTop w:val="0"/>
      <w:marBottom w:val="0"/>
      <w:divBdr>
        <w:top w:val="none" w:sz="0" w:space="0" w:color="auto"/>
        <w:left w:val="none" w:sz="0" w:space="0" w:color="auto"/>
        <w:bottom w:val="none" w:sz="0" w:space="0" w:color="auto"/>
        <w:right w:val="none" w:sz="0" w:space="0" w:color="auto"/>
      </w:divBdr>
      <w:divsChild>
        <w:div w:id="2138526312">
          <w:marLeft w:val="0"/>
          <w:marRight w:val="0"/>
          <w:marTop w:val="0"/>
          <w:marBottom w:val="0"/>
          <w:divBdr>
            <w:top w:val="none" w:sz="0" w:space="0" w:color="auto"/>
            <w:left w:val="none" w:sz="0" w:space="0" w:color="auto"/>
            <w:bottom w:val="none" w:sz="0" w:space="0" w:color="auto"/>
            <w:right w:val="none" w:sz="0" w:space="0" w:color="auto"/>
          </w:divBdr>
          <w:divsChild>
            <w:div w:id="1809319239">
              <w:marLeft w:val="0"/>
              <w:marRight w:val="0"/>
              <w:marTop w:val="0"/>
              <w:marBottom w:val="0"/>
              <w:divBdr>
                <w:top w:val="none" w:sz="0" w:space="0" w:color="auto"/>
                <w:left w:val="none" w:sz="0" w:space="0" w:color="auto"/>
                <w:bottom w:val="none" w:sz="0" w:space="0" w:color="auto"/>
                <w:right w:val="none" w:sz="0" w:space="0" w:color="auto"/>
              </w:divBdr>
            </w:div>
          </w:divsChild>
        </w:div>
        <w:div w:id="1173641090">
          <w:marLeft w:val="0"/>
          <w:marRight w:val="0"/>
          <w:marTop w:val="0"/>
          <w:marBottom w:val="0"/>
          <w:divBdr>
            <w:top w:val="none" w:sz="0" w:space="0" w:color="auto"/>
            <w:left w:val="none" w:sz="0" w:space="0" w:color="auto"/>
            <w:bottom w:val="none" w:sz="0" w:space="0" w:color="auto"/>
            <w:right w:val="none" w:sz="0" w:space="0" w:color="auto"/>
          </w:divBdr>
          <w:divsChild>
            <w:div w:id="296880824">
              <w:marLeft w:val="0"/>
              <w:marRight w:val="0"/>
              <w:marTop w:val="0"/>
              <w:marBottom w:val="0"/>
              <w:divBdr>
                <w:top w:val="none" w:sz="0" w:space="0" w:color="auto"/>
                <w:left w:val="none" w:sz="0" w:space="0" w:color="auto"/>
                <w:bottom w:val="none" w:sz="0" w:space="0" w:color="auto"/>
                <w:right w:val="none" w:sz="0" w:space="0" w:color="auto"/>
              </w:divBdr>
              <w:divsChild>
                <w:div w:id="2138715185">
                  <w:marLeft w:val="0"/>
                  <w:marRight w:val="0"/>
                  <w:marTop w:val="0"/>
                  <w:marBottom w:val="0"/>
                  <w:divBdr>
                    <w:top w:val="none" w:sz="0" w:space="0" w:color="auto"/>
                    <w:left w:val="none" w:sz="0" w:space="0" w:color="auto"/>
                    <w:bottom w:val="none" w:sz="0" w:space="0" w:color="auto"/>
                    <w:right w:val="none" w:sz="0" w:space="0" w:color="auto"/>
                  </w:divBdr>
                </w:div>
                <w:div w:id="1677734169">
                  <w:marLeft w:val="0"/>
                  <w:marRight w:val="0"/>
                  <w:marTop w:val="0"/>
                  <w:marBottom w:val="0"/>
                  <w:divBdr>
                    <w:top w:val="none" w:sz="0" w:space="0" w:color="auto"/>
                    <w:left w:val="none" w:sz="0" w:space="0" w:color="auto"/>
                    <w:bottom w:val="none" w:sz="0" w:space="0" w:color="auto"/>
                    <w:right w:val="none" w:sz="0" w:space="0" w:color="auto"/>
                  </w:divBdr>
                </w:div>
              </w:divsChild>
            </w:div>
            <w:div w:id="97458319">
              <w:marLeft w:val="0"/>
              <w:marRight w:val="0"/>
              <w:marTop w:val="0"/>
              <w:marBottom w:val="0"/>
              <w:divBdr>
                <w:top w:val="none" w:sz="0" w:space="0" w:color="auto"/>
                <w:left w:val="none" w:sz="0" w:space="0" w:color="auto"/>
                <w:bottom w:val="none" w:sz="0" w:space="0" w:color="auto"/>
                <w:right w:val="none" w:sz="0" w:space="0" w:color="auto"/>
              </w:divBdr>
              <w:divsChild>
                <w:div w:id="1699313362">
                  <w:marLeft w:val="0"/>
                  <w:marRight w:val="0"/>
                  <w:marTop w:val="0"/>
                  <w:marBottom w:val="0"/>
                  <w:divBdr>
                    <w:top w:val="none" w:sz="0" w:space="0" w:color="auto"/>
                    <w:left w:val="none" w:sz="0" w:space="0" w:color="auto"/>
                    <w:bottom w:val="none" w:sz="0" w:space="0" w:color="auto"/>
                    <w:right w:val="none" w:sz="0" w:space="0" w:color="auto"/>
                  </w:divBdr>
                  <w:divsChild>
                    <w:div w:id="78388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495102">
      <w:bodyDiv w:val="1"/>
      <w:marLeft w:val="0"/>
      <w:marRight w:val="0"/>
      <w:marTop w:val="0"/>
      <w:marBottom w:val="0"/>
      <w:divBdr>
        <w:top w:val="none" w:sz="0" w:space="0" w:color="auto"/>
        <w:left w:val="none" w:sz="0" w:space="0" w:color="auto"/>
        <w:bottom w:val="none" w:sz="0" w:space="0" w:color="auto"/>
        <w:right w:val="none" w:sz="0" w:space="0" w:color="auto"/>
      </w:divBdr>
      <w:divsChild>
        <w:div w:id="400639251">
          <w:marLeft w:val="0"/>
          <w:marRight w:val="0"/>
          <w:marTop w:val="0"/>
          <w:marBottom w:val="0"/>
          <w:divBdr>
            <w:top w:val="none" w:sz="0" w:space="0" w:color="auto"/>
            <w:left w:val="none" w:sz="0" w:space="0" w:color="auto"/>
            <w:bottom w:val="none" w:sz="0" w:space="0" w:color="auto"/>
            <w:right w:val="none" w:sz="0" w:space="0" w:color="auto"/>
          </w:divBdr>
          <w:divsChild>
            <w:div w:id="35934674">
              <w:marLeft w:val="0"/>
              <w:marRight w:val="0"/>
              <w:marTop w:val="0"/>
              <w:marBottom w:val="0"/>
              <w:divBdr>
                <w:top w:val="none" w:sz="0" w:space="0" w:color="auto"/>
                <w:left w:val="none" w:sz="0" w:space="0" w:color="auto"/>
                <w:bottom w:val="none" w:sz="0" w:space="0" w:color="auto"/>
                <w:right w:val="none" w:sz="0" w:space="0" w:color="auto"/>
              </w:divBdr>
            </w:div>
          </w:divsChild>
        </w:div>
        <w:div w:id="454906097">
          <w:marLeft w:val="0"/>
          <w:marRight w:val="0"/>
          <w:marTop w:val="0"/>
          <w:marBottom w:val="0"/>
          <w:divBdr>
            <w:top w:val="none" w:sz="0" w:space="0" w:color="auto"/>
            <w:left w:val="none" w:sz="0" w:space="0" w:color="auto"/>
            <w:bottom w:val="none" w:sz="0" w:space="0" w:color="auto"/>
            <w:right w:val="none" w:sz="0" w:space="0" w:color="auto"/>
          </w:divBdr>
          <w:divsChild>
            <w:div w:id="180050142">
              <w:marLeft w:val="0"/>
              <w:marRight w:val="0"/>
              <w:marTop w:val="0"/>
              <w:marBottom w:val="0"/>
              <w:divBdr>
                <w:top w:val="none" w:sz="0" w:space="0" w:color="auto"/>
                <w:left w:val="none" w:sz="0" w:space="0" w:color="auto"/>
                <w:bottom w:val="none" w:sz="0" w:space="0" w:color="auto"/>
                <w:right w:val="none" w:sz="0" w:space="0" w:color="auto"/>
              </w:divBdr>
              <w:divsChild>
                <w:div w:id="348683720">
                  <w:marLeft w:val="0"/>
                  <w:marRight w:val="0"/>
                  <w:marTop w:val="0"/>
                  <w:marBottom w:val="0"/>
                  <w:divBdr>
                    <w:top w:val="none" w:sz="0" w:space="0" w:color="auto"/>
                    <w:left w:val="none" w:sz="0" w:space="0" w:color="auto"/>
                    <w:bottom w:val="none" w:sz="0" w:space="0" w:color="auto"/>
                    <w:right w:val="none" w:sz="0" w:space="0" w:color="auto"/>
                  </w:divBdr>
                </w:div>
                <w:div w:id="293414411">
                  <w:marLeft w:val="0"/>
                  <w:marRight w:val="0"/>
                  <w:marTop w:val="0"/>
                  <w:marBottom w:val="0"/>
                  <w:divBdr>
                    <w:top w:val="none" w:sz="0" w:space="0" w:color="auto"/>
                    <w:left w:val="none" w:sz="0" w:space="0" w:color="auto"/>
                    <w:bottom w:val="none" w:sz="0" w:space="0" w:color="auto"/>
                    <w:right w:val="none" w:sz="0" w:space="0" w:color="auto"/>
                  </w:divBdr>
                </w:div>
              </w:divsChild>
            </w:div>
            <w:div w:id="1405371144">
              <w:marLeft w:val="0"/>
              <w:marRight w:val="0"/>
              <w:marTop w:val="0"/>
              <w:marBottom w:val="0"/>
              <w:divBdr>
                <w:top w:val="none" w:sz="0" w:space="0" w:color="auto"/>
                <w:left w:val="none" w:sz="0" w:space="0" w:color="auto"/>
                <w:bottom w:val="none" w:sz="0" w:space="0" w:color="auto"/>
                <w:right w:val="none" w:sz="0" w:space="0" w:color="auto"/>
              </w:divBdr>
              <w:divsChild>
                <w:div w:id="1781340107">
                  <w:marLeft w:val="0"/>
                  <w:marRight w:val="0"/>
                  <w:marTop w:val="0"/>
                  <w:marBottom w:val="0"/>
                  <w:divBdr>
                    <w:top w:val="none" w:sz="0" w:space="0" w:color="auto"/>
                    <w:left w:val="none" w:sz="0" w:space="0" w:color="auto"/>
                    <w:bottom w:val="none" w:sz="0" w:space="0" w:color="auto"/>
                    <w:right w:val="none" w:sz="0" w:space="0" w:color="auto"/>
                  </w:divBdr>
                  <w:divsChild>
                    <w:div w:id="177898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55487">
      <w:bodyDiv w:val="1"/>
      <w:marLeft w:val="0"/>
      <w:marRight w:val="0"/>
      <w:marTop w:val="0"/>
      <w:marBottom w:val="0"/>
      <w:divBdr>
        <w:top w:val="none" w:sz="0" w:space="0" w:color="auto"/>
        <w:left w:val="none" w:sz="0" w:space="0" w:color="auto"/>
        <w:bottom w:val="none" w:sz="0" w:space="0" w:color="auto"/>
        <w:right w:val="none" w:sz="0" w:space="0" w:color="auto"/>
      </w:divBdr>
      <w:divsChild>
        <w:div w:id="26377697">
          <w:marLeft w:val="0"/>
          <w:marRight w:val="0"/>
          <w:marTop w:val="0"/>
          <w:marBottom w:val="0"/>
          <w:divBdr>
            <w:top w:val="none" w:sz="0" w:space="0" w:color="auto"/>
            <w:left w:val="none" w:sz="0" w:space="0" w:color="auto"/>
            <w:bottom w:val="none" w:sz="0" w:space="0" w:color="auto"/>
            <w:right w:val="none" w:sz="0" w:space="0" w:color="auto"/>
          </w:divBdr>
          <w:divsChild>
            <w:div w:id="152991155">
              <w:marLeft w:val="0"/>
              <w:marRight w:val="0"/>
              <w:marTop w:val="0"/>
              <w:marBottom w:val="0"/>
              <w:divBdr>
                <w:top w:val="none" w:sz="0" w:space="0" w:color="auto"/>
                <w:left w:val="none" w:sz="0" w:space="0" w:color="auto"/>
                <w:bottom w:val="none" w:sz="0" w:space="0" w:color="auto"/>
                <w:right w:val="none" w:sz="0" w:space="0" w:color="auto"/>
              </w:divBdr>
            </w:div>
          </w:divsChild>
        </w:div>
        <w:div w:id="625164919">
          <w:marLeft w:val="0"/>
          <w:marRight w:val="0"/>
          <w:marTop w:val="0"/>
          <w:marBottom w:val="0"/>
          <w:divBdr>
            <w:top w:val="none" w:sz="0" w:space="0" w:color="auto"/>
            <w:left w:val="none" w:sz="0" w:space="0" w:color="auto"/>
            <w:bottom w:val="none" w:sz="0" w:space="0" w:color="auto"/>
            <w:right w:val="none" w:sz="0" w:space="0" w:color="auto"/>
          </w:divBdr>
          <w:divsChild>
            <w:div w:id="1364868179">
              <w:marLeft w:val="0"/>
              <w:marRight w:val="0"/>
              <w:marTop w:val="0"/>
              <w:marBottom w:val="0"/>
              <w:divBdr>
                <w:top w:val="none" w:sz="0" w:space="0" w:color="auto"/>
                <w:left w:val="none" w:sz="0" w:space="0" w:color="auto"/>
                <w:bottom w:val="none" w:sz="0" w:space="0" w:color="auto"/>
                <w:right w:val="none" w:sz="0" w:space="0" w:color="auto"/>
              </w:divBdr>
              <w:divsChild>
                <w:div w:id="1386682426">
                  <w:marLeft w:val="0"/>
                  <w:marRight w:val="0"/>
                  <w:marTop w:val="0"/>
                  <w:marBottom w:val="0"/>
                  <w:divBdr>
                    <w:top w:val="none" w:sz="0" w:space="0" w:color="auto"/>
                    <w:left w:val="none" w:sz="0" w:space="0" w:color="auto"/>
                    <w:bottom w:val="none" w:sz="0" w:space="0" w:color="auto"/>
                    <w:right w:val="none" w:sz="0" w:space="0" w:color="auto"/>
                  </w:divBdr>
                </w:div>
                <w:div w:id="88425939">
                  <w:marLeft w:val="0"/>
                  <w:marRight w:val="0"/>
                  <w:marTop w:val="0"/>
                  <w:marBottom w:val="0"/>
                  <w:divBdr>
                    <w:top w:val="none" w:sz="0" w:space="0" w:color="auto"/>
                    <w:left w:val="none" w:sz="0" w:space="0" w:color="auto"/>
                    <w:bottom w:val="none" w:sz="0" w:space="0" w:color="auto"/>
                    <w:right w:val="none" w:sz="0" w:space="0" w:color="auto"/>
                  </w:divBdr>
                </w:div>
              </w:divsChild>
            </w:div>
            <w:div w:id="631862294">
              <w:marLeft w:val="0"/>
              <w:marRight w:val="0"/>
              <w:marTop w:val="0"/>
              <w:marBottom w:val="0"/>
              <w:divBdr>
                <w:top w:val="none" w:sz="0" w:space="0" w:color="auto"/>
                <w:left w:val="none" w:sz="0" w:space="0" w:color="auto"/>
                <w:bottom w:val="none" w:sz="0" w:space="0" w:color="auto"/>
                <w:right w:val="none" w:sz="0" w:space="0" w:color="auto"/>
              </w:divBdr>
              <w:divsChild>
                <w:div w:id="43337177">
                  <w:marLeft w:val="0"/>
                  <w:marRight w:val="0"/>
                  <w:marTop w:val="0"/>
                  <w:marBottom w:val="0"/>
                  <w:divBdr>
                    <w:top w:val="none" w:sz="0" w:space="0" w:color="auto"/>
                    <w:left w:val="none" w:sz="0" w:space="0" w:color="auto"/>
                    <w:bottom w:val="none" w:sz="0" w:space="0" w:color="auto"/>
                    <w:right w:val="none" w:sz="0" w:space="0" w:color="auto"/>
                  </w:divBdr>
                  <w:divsChild>
                    <w:div w:id="16838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318221">
      <w:bodyDiv w:val="1"/>
      <w:marLeft w:val="0"/>
      <w:marRight w:val="0"/>
      <w:marTop w:val="0"/>
      <w:marBottom w:val="0"/>
      <w:divBdr>
        <w:top w:val="none" w:sz="0" w:space="0" w:color="auto"/>
        <w:left w:val="none" w:sz="0" w:space="0" w:color="auto"/>
        <w:bottom w:val="none" w:sz="0" w:space="0" w:color="auto"/>
        <w:right w:val="none" w:sz="0" w:space="0" w:color="auto"/>
      </w:divBdr>
      <w:divsChild>
        <w:div w:id="493302161">
          <w:marLeft w:val="0"/>
          <w:marRight w:val="0"/>
          <w:marTop w:val="0"/>
          <w:marBottom w:val="0"/>
          <w:divBdr>
            <w:top w:val="none" w:sz="0" w:space="0" w:color="auto"/>
            <w:left w:val="none" w:sz="0" w:space="0" w:color="auto"/>
            <w:bottom w:val="none" w:sz="0" w:space="0" w:color="auto"/>
            <w:right w:val="none" w:sz="0" w:space="0" w:color="auto"/>
          </w:divBdr>
          <w:divsChild>
            <w:div w:id="1022589144">
              <w:marLeft w:val="0"/>
              <w:marRight w:val="0"/>
              <w:marTop w:val="0"/>
              <w:marBottom w:val="0"/>
              <w:divBdr>
                <w:top w:val="none" w:sz="0" w:space="0" w:color="auto"/>
                <w:left w:val="none" w:sz="0" w:space="0" w:color="auto"/>
                <w:bottom w:val="none" w:sz="0" w:space="0" w:color="auto"/>
                <w:right w:val="none" w:sz="0" w:space="0" w:color="auto"/>
              </w:divBdr>
            </w:div>
          </w:divsChild>
        </w:div>
        <w:div w:id="1815175508">
          <w:marLeft w:val="0"/>
          <w:marRight w:val="0"/>
          <w:marTop w:val="0"/>
          <w:marBottom w:val="0"/>
          <w:divBdr>
            <w:top w:val="none" w:sz="0" w:space="0" w:color="auto"/>
            <w:left w:val="none" w:sz="0" w:space="0" w:color="auto"/>
            <w:bottom w:val="none" w:sz="0" w:space="0" w:color="auto"/>
            <w:right w:val="none" w:sz="0" w:space="0" w:color="auto"/>
          </w:divBdr>
          <w:divsChild>
            <w:div w:id="142241793">
              <w:marLeft w:val="0"/>
              <w:marRight w:val="0"/>
              <w:marTop w:val="0"/>
              <w:marBottom w:val="0"/>
              <w:divBdr>
                <w:top w:val="none" w:sz="0" w:space="0" w:color="auto"/>
                <w:left w:val="none" w:sz="0" w:space="0" w:color="auto"/>
                <w:bottom w:val="none" w:sz="0" w:space="0" w:color="auto"/>
                <w:right w:val="none" w:sz="0" w:space="0" w:color="auto"/>
              </w:divBdr>
              <w:divsChild>
                <w:div w:id="441846530">
                  <w:marLeft w:val="0"/>
                  <w:marRight w:val="0"/>
                  <w:marTop w:val="0"/>
                  <w:marBottom w:val="0"/>
                  <w:divBdr>
                    <w:top w:val="none" w:sz="0" w:space="0" w:color="auto"/>
                    <w:left w:val="none" w:sz="0" w:space="0" w:color="auto"/>
                    <w:bottom w:val="none" w:sz="0" w:space="0" w:color="auto"/>
                    <w:right w:val="none" w:sz="0" w:space="0" w:color="auto"/>
                  </w:divBdr>
                </w:div>
                <w:div w:id="1707481003">
                  <w:marLeft w:val="0"/>
                  <w:marRight w:val="0"/>
                  <w:marTop w:val="0"/>
                  <w:marBottom w:val="0"/>
                  <w:divBdr>
                    <w:top w:val="none" w:sz="0" w:space="0" w:color="auto"/>
                    <w:left w:val="none" w:sz="0" w:space="0" w:color="auto"/>
                    <w:bottom w:val="none" w:sz="0" w:space="0" w:color="auto"/>
                    <w:right w:val="none" w:sz="0" w:space="0" w:color="auto"/>
                  </w:divBdr>
                </w:div>
              </w:divsChild>
            </w:div>
            <w:div w:id="852763570">
              <w:marLeft w:val="0"/>
              <w:marRight w:val="0"/>
              <w:marTop w:val="0"/>
              <w:marBottom w:val="0"/>
              <w:divBdr>
                <w:top w:val="none" w:sz="0" w:space="0" w:color="auto"/>
                <w:left w:val="none" w:sz="0" w:space="0" w:color="auto"/>
                <w:bottom w:val="none" w:sz="0" w:space="0" w:color="auto"/>
                <w:right w:val="none" w:sz="0" w:space="0" w:color="auto"/>
              </w:divBdr>
              <w:divsChild>
                <w:div w:id="2055225577">
                  <w:marLeft w:val="0"/>
                  <w:marRight w:val="0"/>
                  <w:marTop w:val="0"/>
                  <w:marBottom w:val="0"/>
                  <w:divBdr>
                    <w:top w:val="none" w:sz="0" w:space="0" w:color="auto"/>
                    <w:left w:val="none" w:sz="0" w:space="0" w:color="auto"/>
                    <w:bottom w:val="none" w:sz="0" w:space="0" w:color="auto"/>
                    <w:right w:val="none" w:sz="0" w:space="0" w:color="auto"/>
                  </w:divBdr>
                  <w:divsChild>
                    <w:div w:id="18572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418</Words>
  <Characters>2388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EMachines</cp:lastModifiedBy>
  <cp:revision>6</cp:revision>
  <cp:lastPrinted>2022-11-21T11:00:00Z</cp:lastPrinted>
  <dcterms:created xsi:type="dcterms:W3CDTF">2022-11-21T07:44:00Z</dcterms:created>
  <dcterms:modified xsi:type="dcterms:W3CDTF">2022-12-23T02:38:00Z</dcterms:modified>
</cp:coreProperties>
</file>