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E74161">
        <w:rPr>
          <w:rFonts w:ascii="Times New Roman" w:hAnsi="Times New Roman" w:cs="Times New Roman"/>
          <w:b/>
          <w:sz w:val="28"/>
          <w:szCs w:val="28"/>
        </w:rPr>
        <w:t>декабре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3D0EEC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письменных и личных обращений, устных сообщений 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просов граждан, объединений граждан, в том числе юридических лиц, поступи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  <w:proofErr w:type="gramEnd"/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</w:t>
      </w:r>
      <w:r w:rsidR="0054258A">
        <w:rPr>
          <w:rFonts w:ascii="Times New Roman" w:hAnsi="Times New Roman" w:cs="Times New Roman"/>
          <w:sz w:val="28"/>
          <w:szCs w:val="28"/>
        </w:rPr>
        <w:t>с</w:t>
      </w:r>
      <w:r w:rsidR="0054258A">
        <w:rPr>
          <w:rFonts w:ascii="Times New Roman" w:hAnsi="Times New Roman" w:cs="Times New Roman"/>
          <w:sz w:val="28"/>
          <w:szCs w:val="28"/>
        </w:rPr>
        <w:t>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E74161">
        <w:rPr>
          <w:rFonts w:ascii="Times New Roman" w:hAnsi="Times New Roman" w:cs="Times New Roman"/>
          <w:sz w:val="28"/>
          <w:szCs w:val="28"/>
        </w:rPr>
        <w:t>декабре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D0EE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617798">
        <w:rPr>
          <w:rFonts w:ascii="Times New Roman" w:hAnsi="Times New Roman" w:cs="Times New Roman"/>
          <w:sz w:val="28"/>
          <w:szCs w:val="28"/>
        </w:rPr>
        <w:t>1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E74161">
        <w:rPr>
          <w:rFonts w:ascii="Times New Roman" w:hAnsi="Times New Roman" w:cs="Times New Roman"/>
          <w:sz w:val="28"/>
          <w:szCs w:val="28"/>
        </w:rPr>
        <w:t>е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E74161">
        <w:rPr>
          <w:rFonts w:ascii="Times New Roman" w:hAnsi="Times New Roman" w:cs="Times New Roman"/>
          <w:i/>
          <w:sz w:val="28"/>
          <w:szCs w:val="28"/>
        </w:rPr>
        <w:t>ноябре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D2074E">
        <w:rPr>
          <w:rFonts w:ascii="Times New Roman" w:hAnsi="Times New Roman" w:cs="Times New Roman"/>
          <w:i/>
          <w:sz w:val="28"/>
          <w:szCs w:val="28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E74161">
        <w:rPr>
          <w:rFonts w:ascii="Times New Roman" w:hAnsi="Times New Roman" w:cs="Times New Roman"/>
          <w:i/>
          <w:sz w:val="28"/>
          <w:szCs w:val="28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E74161">
        <w:rPr>
          <w:rFonts w:ascii="Times New Roman" w:hAnsi="Times New Roman" w:cs="Times New Roman"/>
          <w:i/>
          <w:sz w:val="28"/>
          <w:szCs w:val="28"/>
        </w:rPr>
        <w:t>декабре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2020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3D0EEC">
        <w:rPr>
          <w:rFonts w:ascii="Times New Roman" w:hAnsi="Times New Roman" w:cs="Times New Roman"/>
          <w:i/>
          <w:sz w:val="28"/>
          <w:szCs w:val="28"/>
        </w:rPr>
        <w:t>0</w:t>
      </w:r>
      <w:bookmarkEnd w:id="0"/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61779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E74161">
        <w:rPr>
          <w:rFonts w:ascii="Times New Roman" w:hAnsi="Times New Roman" w:cs="Times New Roman"/>
          <w:sz w:val="28"/>
          <w:szCs w:val="28"/>
        </w:rPr>
        <w:t xml:space="preserve">в </w:t>
      </w:r>
      <w:r w:rsidR="00E74161">
        <w:rPr>
          <w:rFonts w:ascii="Times New Roman" w:hAnsi="Times New Roman" w:cs="Times New Roman"/>
          <w:i/>
          <w:sz w:val="28"/>
          <w:szCs w:val="28"/>
        </w:rPr>
        <w:t>ноябре 2021 года - 1; в декабре 2020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D13580">
        <w:rPr>
          <w:rFonts w:ascii="Times New Roman" w:hAnsi="Times New Roman" w:cs="Times New Roman"/>
          <w:i/>
          <w:sz w:val="28"/>
          <w:szCs w:val="28"/>
        </w:rPr>
        <w:t>в ноябре 2021 года - 0; в декабре 2020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сообщений и запросов в справочную телефонную службу приемной 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D13580">
        <w:rPr>
          <w:rFonts w:ascii="Times New Roman" w:hAnsi="Times New Roman" w:cs="Times New Roman"/>
          <w:i/>
          <w:sz w:val="28"/>
          <w:szCs w:val="28"/>
        </w:rPr>
        <w:t>в ноябре 2021 года - 0; в декабре 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>
            <wp:extent cx="6076950" cy="30670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D13580">
        <w:rPr>
          <w:rFonts w:ascii="Times New Roman" w:hAnsi="Times New Roman" w:cs="Times New Roman"/>
          <w:sz w:val="28"/>
          <w:szCs w:val="28"/>
        </w:rPr>
        <w:t>ноябрем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ращений, устных сообщений и запросов </w:t>
      </w:r>
      <w:r w:rsidR="00D13580">
        <w:rPr>
          <w:rFonts w:ascii="Times New Roman" w:hAnsi="Times New Roman" w:cs="Times New Roman"/>
          <w:sz w:val="28"/>
          <w:szCs w:val="28"/>
        </w:rPr>
        <w:t>не изменилось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13580">
        <w:rPr>
          <w:rFonts w:ascii="Times New Roman" w:hAnsi="Times New Roman" w:cs="Times New Roman"/>
          <w:sz w:val="28"/>
          <w:szCs w:val="28"/>
        </w:rPr>
        <w:t>декабре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D0EE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3580">
        <w:rPr>
          <w:rFonts w:ascii="Times New Roman" w:hAnsi="Times New Roman" w:cs="Times New Roman"/>
          <w:b/>
          <w:sz w:val="28"/>
          <w:szCs w:val="28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>письменн</w:t>
      </w:r>
      <w:r w:rsidR="00D13580">
        <w:rPr>
          <w:rFonts w:ascii="Times New Roman" w:hAnsi="Times New Roman" w:cs="Times New Roman"/>
          <w:sz w:val="28"/>
          <w:szCs w:val="28"/>
        </w:rPr>
        <w:t>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обращени</w:t>
      </w:r>
      <w:r w:rsidR="00D13580">
        <w:rPr>
          <w:rFonts w:ascii="Times New Roman" w:hAnsi="Times New Roman" w:cs="Times New Roman"/>
          <w:sz w:val="28"/>
          <w:szCs w:val="28"/>
        </w:rPr>
        <w:t>е</w:t>
      </w:r>
      <w:r w:rsidR="00851CD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EF4932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D13580">
        <w:rPr>
          <w:rFonts w:ascii="Times New Roman" w:hAnsi="Times New Roman" w:cs="Times New Roman"/>
          <w:i/>
          <w:sz w:val="28"/>
          <w:szCs w:val="28"/>
        </w:rPr>
        <w:t>ноябре</w:t>
      </w:r>
      <w:r w:rsidR="00EF4932">
        <w:rPr>
          <w:rFonts w:ascii="Times New Roman" w:hAnsi="Times New Roman" w:cs="Times New Roman"/>
          <w:i/>
          <w:sz w:val="28"/>
          <w:szCs w:val="28"/>
        </w:rPr>
        <w:t xml:space="preserve"> 2021 года - </w:t>
      </w:r>
      <w:r w:rsidR="00D13580">
        <w:rPr>
          <w:rFonts w:ascii="Times New Roman" w:hAnsi="Times New Roman" w:cs="Times New Roman"/>
          <w:i/>
          <w:sz w:val="28"/>
          <w:szCs w:val="28"/>
        </w:rPr>
        <w:t>1</w:t>
      </w:r>
      <w:r w:rsidR="00EF4932"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D13580">
        <w:rPr>
          <w:rFonts w:ascii="Times New Roman" w:hAnsi="Times New Roman" w:cs="Times New Roman"/>
          <w:i/>
          <w:sz w:val="28"/>
          <w:szCs w:val="28"/>
        </w:rPr>
        <w:t>декабре</w:t>
      </w:r>
      <w:r w:rsidR="00EF4932">
        <w:rPr>
          <w:rFonts w:ascii="Times New Roman" w:hAnsi="Times New Roman" w:cs="Times New Roman"/>
          <w:i/>
          <w:sz w:val="28"/>
          <w:szCs w:val="28"/>
        </w:rPr>
        <w:t xml:space="preserve"> 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D13580">
        <w:rPr>
          <w:rFonts w:ascii="Times New Roman" w:hAnsi="Times New Roman" w:cs="Times New Roman"/>
          <w:sz w:val="28"/>
          <w:szCs w:val="28"/>
        </w:rPr>
        <w:t>ноябрем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осталось на прежнем уровне</w:t>
      </w:r>
      <w:r w:rsidR="004F4C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D13580">
        <w:rPr>
          <w:rFonts w:ascii="Times New Roman" w:hAnsi="Times New Roman" w:cs="Times New Roman"/>
          <w:sz w:val="28"/>
          <w:szCs w:val="28"/>
        </w:rPr>
        <w:t>декабрем</w:t>
      </w:r>
      <w:r w:rsidR="007A04E4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2020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617798">
        <w:rPr>
          <w:rFonts w:ascii="Times New Roman" w:hAnsi="Times New Roman" w:cs="Times New Roman"/>
          <w:sz w:val="28"/>
          <w:szCs w:val="28"/>
        </w:rPr>
        <w:t>увеличилось на 1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486400" cy="320040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бирской области, областных исполнительных органах государственной власти Новосибирской области и органах местного самоуправления муниципальных о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</w:t>
      </w:r>
      <w:proofErr w:type="gramEnd"/>
      <w:r w:rsidR="009220F4" w:rsidRPr="009220F4">
        <w:rPr>
          <w:rFonts w:ascii="Times New Roman" w:hAnsi="Times New Roman" w:cs="Times New Roman"/>
          <w:sz w:val="28"/>
          <w:szCs w:val="28"/>
        </w:rPr>
        <w:t xml:space="preserve"> до 17.00.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13580">
        <w:rPr>
          <w:rFonts w:ascii="Times New Roman" w:hAnsi="Times New Roman" w:cs="Times New Roman"/>
          <w:sz w:val="28"/>
          <w:szCs w:val="28"/>
        </w:rPr>
        <w:t>декабре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171 «О мониторинге и анализе результатов рассмотрения обращений граждан и орган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заций, а также о мерах, принятых по таким обращениям» с 01.07.2017 специал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lastRenderedPageBreak/>
        <w:t>стом 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Ф вносится информация об обращениях и результатах рассмотр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ния обращений, а также о мерах,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таким обращениям, поступившим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непосредственно от заяв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13580">
        <w:rPr>
          <w:rFonts w:ascii="Times New Roman" w:hAnsi="Times New Roman" w:cs="Times New Roman"/>
          <w:sz w:val="28"/>
          <w:szCs w:val="28"/>
        </w:rPr>
        <w:t>декабре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D13580">
        <w:rPr>
          <w:rFonts w:ascii="Times New Roman" w:hAnsi="Times New Roman" w:cs="Times New Roman"/>
          <w:i/>
          <w:sz w:val="28"/>
          <w:szCs w:val="28"/>
        </w:rPr>
        <w:t>ноябре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2021 года - 0; в </w:t>
      </w:r>
      <w:r w:rsidR="00D13580">
        <w:rPr>
          <w:rFonts w:ascii="Times New Roman" w:hAnsi="Times New Roman" w:cs="Times New Roman"/>
          <w:i/>
          <w:sz w:val="28"/>
          <w:szCs w:val="28"/>
        </w:rPr>
        <w:t>декабре</w:t>
      </w:r>
      <w:r w:rsidR="00A4521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2C7">
        <w:rPr>
          <w:rFonts w:ascii="Times New Roman" w:hAnsi="Times New Roman" w:cs="Times New Roman"/>
          <w:i/>
          <w:sz w:val="28"/>
          <w:szCs w:val="28"/>
        </w:rPr>
        <w:t>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13580">
        <w:rPr>
          <w:rFonts w:ascii="Times New Roman" w:hAnsi="Times New Roman" w:cs="Times New Roman"/>
          <w:sz w:val="28"/>
          <w:szCs w:val="28"/>
        </w:rPr>
        <w:t>декабре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D13580">
        <w:rPr>
          <w:rFonts w:ascii="Times New Roman" w:hAnsi="Times New Roman" w:cs="Times New Roman"/>
          <w:sz w:val="28"/>
          <w:szCs w:val="28"/>
        </w:rPr>
        <w:t>ноябрем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1A5C9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D13580">
        <w:rPr>
          <w:rFonts w:ascii="Times New Roman" w:hAnsi="Times New Roman" w:cs="Times New Roman"/>
          <w:sz w:val="28"/>
          <w:szCs w:val="28"/>
        </w:rPr>
        <w:t>декабрем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1A5C94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01.09.2018 года внедрена система приема, и обработки в реальном режиме вр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мени электронных сообщений, поступивших в 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справо</w:t>
      </w:r>
      <w:r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 xml:space="preserve">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</w:t>
      </w:r>
      <w:r w:rsidR="00C66BC2" w:rsidRPr="00C66BC2">
        <w:rPr>
          <w:rFonts w:ascii="Times New Roman" w:hAnsi="Times New Roman" w:cs="Times New Roman"/>
          <w:sz w:val="28"/>
          <w:szCs w:val="28"/>
        </w:rPr>
        <w:t>з</w:t>
      </w:r>
      <w:r w:rsidR="00C66BC2" w:rsidRPr="00C66BC2">
        <w:rPr>
          <w:rFonts w:ascii="Times New Roman" w:hAnsi="Times New Roman" w:cs="Times New Roman"/>
          <w:sz w:val="28"/>
          <w:szCs w:val="28"/>
        </w:rPr>
        <w:t>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E81817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3</w:t>
      </w:r>
      <w:r w:rsidR="001B72C7">
        <w:rPr>
          <w:rFonts w:ascii="Times New Roman" w:hAnsi="Times New Roman" w:cs="Times New Roman"/>
          <w:sz w:val="28"/>
          <w:szCs w:val="28"/>
        </w:rPr>
        <w:t>1.1</w:t>
      </w:r>
      <w:r w:rsidR="00D67F18">
        <w:rPr>
          <w:rFonts w:ascii="Times New Roman" w:hAnsi="Times New Roman" w:cs="Times New Roman"/>
          <w:sz w:val="28"/>
          <w:szCs w:val="28"/>
        </w:rPr>
        <w:t>2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832B81">
        <w:rPr>
          <w:rFonts w:ascii="Times New Roman" w:hAnsi="Times New Roman" w:cs="Times New Roman"/>
          <w:sz w:val="28"/>
          <w:szCs w:val="28"/>
        </w:rPr>
        <w:t>1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</w:t>
      </w:r>
      <w:r w:rsidR="00B725CB">
        <w:rPr>
          <w:rFonts w:ascii="Times New Roman" w:hAnsi="Times New Roman" w:cs="Times New Roman"/>
          <w:sz w:val="28"/>
          <w:szCs w:val="28"/>
        </w:rPr>
        <w:t>б</w:t>
      </w:r>
      <w:r w:rsidR="00B725CB">
        <w:rPr>
          <w:rFonts w:ascii="Times New Roman" w:hAnsi="Times New Roman" w:cs="Times New Roman"/>
          <w:sz w:val="28"/>
          <w:szCs w:val="28"/>
        </w:rPr>
        <w:t xml:space="preserve">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C57CD7"/>
    <w:rsid w:val="00006437"/>
    <w:rsid w:val="00031105"/>
    <w:rsid w:val="000478BA"/>
    <w:rsid w:val="00071384"/>
    <w:rsid w:val="000819C4"/>
    <w:rsid w:val="000B377D"/>
    <w:rsid w:val="001071B4"/>
    <w:rsid w:val="001A5C94"/>
    <w:rsid w:val="001B0C28"/>
    <w:rsid w:val="001B72C7"/>
    <w:rsid w:val="001B7E97"/>
    <w:rsid w:val="00211DAD"/>
    <w:rsid w:val="002B7D92"/>
    <w:rsid w:val="0033213D"/>
    <w:rsid w:val="003D0EEC"/>
    <w:rsid w:val="003E13F4"/>
    <w:rsid w:val="00425DCC"/>
    <w:rsid w:val="00426337"/>
    <w:rsid w:val="0043219D"/>
    <w:rsid w:val="00463354"/>
    <w:rsid w:val="004646B3"/>
    <w:rsid w:val="00487A6E"/>
    <w:rsid w:val="0049069F"/>
    <w:rsid w:val="00490D0B"/>
    <w:rsid w:val="004D0B77"/>
    <w:rsid w:val="004F4C2A"/>
    <w:rsid w:val="0054258A"/>
    <w:rsid w:val="00542683"/>
    <w:rsid w:val="00574959"/>
    <w:rsid w:val="00577DD8"/>
    <w:rsid w:val="00617798"/>
    <w:rsid w:val="006F1966"/>
    <w:rsid w:val="0070792E"/>
    <w:rsid w:val="007939A7"/>
    <w:rsid w:val="0079758C"/>
    <w:rsid w:val="007A04E4"/>
    <w:rsid w:val="00832B81"/>
    <w:rsid w:val="00845691"/>
    <w:rsid w:val="00851CD2"/>
    <w:rsid w:val="009220F4"/>
    <w:rsid w:val="00930779"/>
    <w:rsid w:val="00A41049"/>
    <w:rsid w:val="00A4466F"/>
    <w:rsid w:val="00A45214"/>
    <w:rsid w:val="00B1412D"/>
    <w:rsid w:val="00B725CB"/>
    <w:rsid w:val="00BE4934"/>
    <w:rsid w:val="00C0198C"/>
    <w:rsid w:val="00C44760"/>
    <w:rsid w:val="00C57CD7"/>
    <w:rsid w:val="00C66BC2"/>
    <w:rsid w:val="00C8592E"/>
    <w:rsid w:val="00D13580"/>
    <w:rsid w:val="00D2074E"/>
    <w:rsid w:val="00D362D4"/>
    <w:rsid w:val="00D67F18"/>
    <w:rsid w:val="00DB79F3"/>
    <w:rsid w:val="00E74161"/>
    <w:rsid w:val="00E81817"/>
    <w:rsid w:val="00E941FB"/>
    <w:rsid w:val="00EC0D94"/>
    <w:rsid w:val="00EE0932"/>
    <w:rsid w:val="00EE4744"/>
    <w:rsid w:val="00EF4932"/>
    <w:rsid w:val="00FE1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ДЕКАБРЬ 2021</a:t>
            </a:r>
          </a:p>
        </c:rich>
      </c:tx>
    </c:title>
    <c:plotArea>
      <c:layout>
        <c:manualLayout>
          <c:layoutTarget val="inner"/>
          <c:xMode val="edge"/>
          <c:yMode val="edge"/>
          <c:x val="5.9561564238432521E-2"/>
          <c:y val="0.17423419898599649"/>
          <c:w val="0.75595206259594905"/>
          <c:h val="0.5257175461762932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дек.20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axId val="95637888"/>
        <c:axId val="95639424"/>
      </c:barChart>
      <c:catAx>
        <c:axId val="95637888"/>
        <c:scaling>
          <c:orientation val="minMax"/>
        </c:scaling>
        <c:axPos val="b"/>
        <c:numFmt formatCode="General" sourceLinked="0"/>
        <c:tickLblPos val="nextTo"/>
        <c:crossAx val="95639424"/>
        <c:crosses val="autoZero"/>
        <c:auto val="1"/>
        <c:lblAlgn val="ctr"/>
        <c:lblOffset val="100"/>
      </c:catAx>
      <c:valAx>
        <c:axId val="95639424"/>
        <c:scaling>
          <c:orientation val="minMax"/>
        </c:scaling>
        <c:axPos val="l"/>
        <c:majorGridlines/>
        <c:numFmt formatCode="General" sourceLinked="1"/>
        <c:tickLblPos val="nextTo"/>
        <c:crossAx val="9563788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161026501781325"/>
          <c:y val="0.29894850100259213"/>
          <c:w val="9.0772180123252721E-2"/>
          <c:h val="0.2073826641235062"/>
        </c:manualLayout>
      </c:layout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Декабрь 2021</a:t>
            </a:r>
          </a:p>
        </c:rich>
      </c:tx>
      <c:spPr>
        <a:noFill/>
        <a:ln>
          <a:noFill/>
        </a:ln>
        <a:effectLst/>
      </c:spPr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44531</c:v>
                </c:pt>
              </c:numCache>
            </c:num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44531</c:v>
                </c:pt>
              </c:numCache>
            </c:num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gapWidth val="219"/>
        <c:overlap val="-27"/>
        <c:axId val="99379456"/>
        <c:axId val="104641280"/>
      </c:barChart>
      <c:dateAx>
        <c:axId val="99379456"/>
        <c:scaling>
          <c:orientation val="minMax"/>
        </c:scaling>
        <c:axPos val="b"/>
        <c:numFmt formatCode="mmm/yy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4641280"/>
        <c:crosses val="autoZero"/>
        <c:auto val="1"/>
        <c:lblOffset val="100"/>
        <c:baseTimeUnit val="days"/>
      </c:dateAx>
      <c:valAx>
        <c:axId val="104641280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93794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704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Админ</cp:lastModifiedBy>
  <cp:revision>40</cp:revision>
  <cp:lastPrinted>2020-04-27T09:10:00Z</cp:lastPrinted>
  <dcterms:created xsi:type="dcterms:W3CDTF">2020-04-27T09:05:00Z</dcterms:created>
  <dcterms:modified xsi:type="dcterms:W3CDTF">2022-01-27T10:33:00Z</dcterms:modified>
</cp:coreProperties>
</file>